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61" w:rsidRPr="00027E05" w:rsidRDefault="00456D61" w:rsidP="00456D61">
      <w:pPr>
        <w:pStyle w:val="ConsPlusTitle"/>
        <w:jc w:val="center"/>
        <w:rPr>
          <w:sz w:val="32"/>
          <w:szCs w:val="32"/>
        </w:rPr>
      </w:pPr>
      <w:r w:rsidRPr="00027E0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2617780</wp:posOffset>
            </wp:positionH>
            <wp:positionV relativeFrom="paragraph">
              <wp:posOffset>2924</wp:posOffset>
            </wp:positionV>
            <wp:extent cx="703964" cy="893135"/>
            <wp:effectExtent l="19050" t="0" r="886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4" cy="8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D61" w:rsidRPr="00027E05" w:rsidRDefault="00456D61" w:rsidP="00456D61">
      <w:pPr>
        <w:pStyle w:val="ConsPlusTitle"/>
        <w:rPr>
          <w:sz w:val="32"/>
          <w:szCs w:val="32"/>
        </w:rPr>
      </w:pPr>
    </w:p>
    <w:p w:rsidR="00456D61" w:rsidRPr="00027E05" w:rsidRDefault="00456D61" w:rsidP="00456D61">
      <w:pPr>
        <w:pStyle w:val="ConsPlusTitle"/>
        <w:rPr>
          <w:sz w:val="32"/>
          <w:szCs w:val="32"/>
        </w:rPr>
      </w:pPr>
    </w:p>
    <w:p w:rsidR="00456D61" w:rsidRDefault="00456D61" w:rsidP="00456D61">
      <w:pPr>
        <w:pStyle w:val="ConsPlusTitle"/>
        <w:jc w:val="center"/>
        <w:rPr>
          <w:sz w:val="32"/>
          <w:szCs w:val="32"/>
        </w:rPr>
      </w:pPr>
    </w:p>
    <w:p w:rsidR="00493BC4" w:rsidRPr="00087837" w:rsidRDefault="00493BC4" w:rsidP="00493BC4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Pr="00087837">
        <w:rPr>
          <w:sz w:val="32"/>
          <w:szCs w:val="32"/>
        </w:rPr>
        <w:t>.03.2018№ 28/</w:t>
      </w:r>
      <w:r>
        <w:rPr>
          <w:sz w:val="32"/>
          <w:szCs w:val="32"/>
        </w:rPr>
        <w:t>6</w:t>
      </w:r>
    </w:p>
    <w:p w:rsidR="00456D61" w:rsidRPr="00027E05" w:rsidRDefault="00456D61" w:rsidP="00456D61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456D61" w:rsidRPr="00027E05" w:rsidRDefault="00456D61" w:rsidP="00456D61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456D61" w:rsidRPr="00027E05" w:rsidRDefault="00456D61" w:rsidP="00456D61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456D61" w:rsidRPr="00027E05" w:rsidRDefault="00456D61" w:rsidP="00456D61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456D61" w:rsidRPr="00027E05" w:rsidRDefault="00456D61" w:rsidP="00456D61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456D61" w:rsidRPr="00027E05" w:rsidRDefault="00456D61" w:rsidP="00456D61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РЕШЕНИЕ</w:t>
      </w:r>
    </w:p>
    <w:p w:rsidR="00456D61" w:rsidRPr="00027E05" w:rsidRDefault="00456D61" w:rsidP="00456D61">
      <w:pPr>
        <w:pStyle w:val="ConsPlusTitle"/>
        <w:jc w:val="center"/>
        <w:rPr>
          <w:sz w:val="32"/>
          <w:szCs w:val="32"/>
        </w:rPr>
      </w:pPr>
    </w:p>
    <w:p w:rsidR="00456D61" w:rsidRPr="00027E05" w:rsidRDefault="00456D61" w:rsidP="00456D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О ВНЕСЕНИИ ИЗМЕНЕНИЙ В ГЕНЕРАЛЬНЫЙ ПЛАН МУНИЦИПАЛЬНОГО ОБРАЗОВАНИЯ «ЛЮРЫ»</w:t>
      </w:r>
    </w:p>
    <w:p w:rsidR="00456D61" w:rsidRPr="00027E05" w:rsidRDefault="00456D61" w:rsidP="00456D61">
      <w:pPr>
        <w:pStyle w:val="ConsPlusTitle"/>
        <w:jc w:val="center"/>
        <w:rPr>
          <w:sz w:val="32"/>
          <w:szCs w:val="32"/>
        </w:rPr>
      </w:pPr>
    </w:p>
    <w:p w:rsidR="00456D61" w:rsidRPr="00027E05" w:rsidRDefault="00456D61" w:rsidP="00456D61">
      <w:pPr>
        <w:pStyle w:val="1"/>
        <w:ind w:firstLine="709"/>
        <w:jc w:val="both"/>
        <w:rPr>
          <w:b w:val="0"/>
        </w:rPr>
      </w:pPr>
      <w:proofErr w:type="gramStart"/>
      <w:r w:rsidRPr="00027E05">
        <w:rPr>
          <w:b w:val="0"/>
        </w:rPr>
        <w:t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</w:t>
      </w:r>
      <w:proofErr w:type="spellStart"/>
      <w:r w:rsidRPr="00027E05">
        <w:rPr>
          <w:b w:val="0"/>
        </w:rPr>
        <w:t>Люры</w:t>
      </w:r>
      <w:proofErr w:type="spellEnd"/>
      <w:r w:rsidRPr="00027E05">
        <w:rPr>
          <w:b w:val="0"/>
        </w:rPr>
        <w:t>»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ст.ст. 27,47 Устава муниципального образования «Баяндаевский район», учитывая п</w:t>
      </w:r>
      <w:r>
        <w:rPr>
          <w:b w:val="0"/>
        </w:rPr>
        <w:t>ротокол публичных слушаний от 07</w:t>
      </w:r>
      <w:r w:rsidRPr="00027E05">
        <w:rPr>
          <w:b w:val="0"/>
        </w:rPr>
        <w:t>.</w:t>
      </w:r>
      <w:r>
        <w:rPr>
          <w:b w:val="0"/>
        </w:rPr>
        <w:t>11.</w:t>
      </w:r>
      <w:r w:rsidRPr="00027E05">
        <w:rPr>
          <w:b w:val="0"/>
        </w:rPr>
        <w:t>2017 года,</w:t>
      </w:r>
      <w:proofErr w:type="gramEnd"/>
    </w:p>
    <w:p w:rsidR="00456D61" w:rsidRPr="00027E05" w:rsidRDefault="00456D61" w:rsidP="00456D61">
      <w:pPr>
        <w:pStyle w:val="1"/>
        <w:ind w:firstLine="709"/>
        <w:jc w:val="both"/>
        <w:rPr>
          <w:b w:val="0"/>
          <w:sz w:val="8"/>
        </w:rPr>
      </w:pPr>
      <w:r w:rsidRPr="00027E05">
        <w:rPr>
          <w:b w:val="0"/>
        </w:rPr>
        <w:t xml:space="preserve"> </w:t>
      </w:r>
    </w:p>
    <w:p w:rsidR="00456D61" w:rsidRPr="00027E05" w:rsidRDefault="00456D61" w:rsidP="00456D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РЕШИЛА:</w:t>
      </w:r>
    </w:p>
    <w:p w:rsidR="00456D61" w:rsidRPr="00027E05" w:rsidRDefault="00456D61" w:rsidP="00456D61">
      <w:pPr>
        <w:pStyle w:val="ConsPlusTitle"/>
        <w:ind w:right="-5"/>
        <w:jc w:val="center"/>
        <w:outlineLvl w:val="0"/>
        <w:rPr>
          <w:sz w:val="24"/>
          <w:szCs w:val="24"/>
        </w:rPr>
      </w:pPr>
    </w:p>
    <w:p w:rsidR="00456D61" w:rsidRPr="00FF7D1F" w:rsidRDefault="00456D61" w:rsidP="00456D61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>1. Внести в Генеральный план муниципального образования «</w:t>
      </w:r>
      <w:proofErr w:type="spellStart"/>
      <w:r w:rsidRPr="00027E05">
        <w:rPr>
          <w:b w:val="0"/>
          <w:sz w:val="24"/>
          <w:szCs w:val="24"/>
        </w:rPr>
        <w:t>Люры</w:t>
      </w:r>
      <w:proofErr w:type="spellEnd"/>
      <w:r w:rsidRPr="00027E05">
        <w:rPr>
          <w:b w:val="0"/>
          <w:sz w:val="24"/>
          <w:szCs w:val="24"/>
        </w:rPr>
        <w:t xml:space="preserve">» Иркутской области, утверждённый </w:t>
      </w:r>
      <w:hyperlink r:id="rId5" w:history="1">
        <w:r w:rsidRPr="00FF7D1F">
          <w:rPr>
            <w:rStyle w:val="a3"/>
            <w:b w:val="0"/>
            <w:color w:val="auto"/>
            <w:sz w:val="24"/>
            <w:szCs w:val="24"/>
            <w:u w:val="none"/>
          </w:rPr>
          <w:t>решением Думы муниципального образования «</w:t>
        </w:r>
        <w:proofErr w:type="spellStart"/>
        <w:r w:rsidRPr="00FF7D1F">
          <w:rPr>
            <w:rStyle w:val="a3"/>
            <w:b w:val="0"/>
            <w:color w:val="auto"/>
            <w:sz w:val="24"/>
            <w:szCs w:val="24"/>
            <w:u w:val="none"/>
          </w:rPr>
          <w:t>Люры</w:t>
        </w:r>
        <w:proofErr w:type="spellEnd"/>
        <w:r w:rsidRPr="00FF7D1F">
          <w:rPr>
            <w:rStyle w:val="a3"/>
            <w:b w:val="0"/>
            <w:color w:val="auto"/>
            <w:sz w:val="24"/>
            <w:szCs w:val="24"/>
            <w:u w:val="none"/>
          </w:rPr>
          <w:t xml:space="preserve">» от </w:t>
        </w:r>
        <w:r w:rsidRPr="00FF7D1F">
          <w:rPr>
            <w:b w:val="0"/>
            <w:color w:val="000000"/>
            <w:sz w:val="24"/>
            <w:szCs w:val="24"/>
            <w:shd w:val="clear" w:color="auto" w:fill="FFFFFF"/>
          </w:rPr>
          <w:t>30.09.2013.</w:t>
        </w:r>
        <w:r w:rsidRPr="00FF7D1F">
          <w:rPr>
            <w:b w:val="0"/>
            <w:color w:val="000000"/>
            <w:sz w:val="22"/>
            <w:szCs w:val="22"/>
            <w:shd w:val="clear" w:color="auto" w:fill="FFFFFF"/>
          </w:rPr>
          <w:t xml:space="preserve"> № 2</w:t>
        </w:r>
        <w:r w:rsidRPr="00FF7D1F">
          <w:rPr>
            <w:rStyle w:val="a3"/>
            <w:b w:val="0"/>
            <w:color w:val="auto"/>
            <w:sz w:val="24"/>
            <w:szCs w:val="24"/>
            <w:u w:val="none"/>
          </w:rPr>
          <w:t xml:space="preserve">  «О подготовке проектов внесения изменений в Генеральный план  муниципального образования «</w:t>
        </w:r>
        <w:proofErr w:type="spellStart"/>
        <w:r w:rsidRPr="00FF7D1F">
          <w:rPr>
            <w:rStyle w:val="a3"/>
            <w:b w:val="0"/>
            <w:color w:val="auto"/>
            <w:sz w:val="24"/>
            <w:szCs w:val="24"/>
            <w:u w:val="none"/>
          </w:rPr>
          <w:t>Люры</w:t>
        </w:r>
        <w:proofErr w:type="spellEnd"/>
        <w:r w:rsidRPr="00FF7D1F">
          <w:rPr>
            <w:rStyle w:val="a3"/>
            <w:b w:val="0"/>
            <w:color w:val="auto"/>
            <w:sz w:val="24"/>
            <w:szCs w:val="24"/>
            <w:u w:val="none"/>
          </w:rPr>
          <w:t>»»,  </w:t>
        </w:r>
      </w:hyperlink>
      <w:r w:rsidRPr="00FF7D1F">
        <w:rPr>
          <w:b w:val="0"/>
          <w:sz w:val="24"/>
          <w:szCs w:val="24"/>
        </w:rPr>
        <w:t>изменения согласно приложению.</w:t>
      </w:r>
    </w:p>
    <w:p w:rsidR="00456D61" w:rsidRPr="00027E05" w:rsidRDefault="00456D61" w:rsidP="00456D61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FF7D1F">
        <w:rPr>
          <w:b w:val="0"/>
          <w:sz w:val="24"/>
          <w:szCs w:val="24"/>
        </w:rPr>
        <w:t>2. Опубликовать на официальном с</w:t>
      </w:r>
      <w:r w:rsidRPr="00027E05">
        <w:rPr>
          <w:b w:val="0"/>
          <w:sz w:val="24"/>
          <w:szCs w:val="24"/>
        </w:rPr>
        <w:t xml:space="preserve">айте МО «Баяндаевский район», в информационно-телекоммуникационной системе </w:t>
      </w:r>
      <w:r>
        <w:rPr>
          <w:b w:val="0"/>
          <w:sz w:val="24"/>
          <w:szCs w:val="24"/>
        </w:rPr>
        <w:t xml:space="preserve">«Интернет», Федеральной государственной информационной системе территориального планирования </w:t>
      </w:r>
      <w:r w:rsidRPr="00027E05">
        <w:rPr>
          <w:b w:val="0"/>
          <w:sz w:val="24"/>
          <w:szCs w:val="24"/>
        </w:rPr>
        <w:t>(ФГИС ТП) и на сайте администрации муниципального образования «</w:t>
      </w:r>
      <w:proofErr w:type="spellStart"/>
      <w:r w:rsidRPr="00027E05">
        <w:rPr>
          <w:b w:val="0"/>
          <w:sz w:val="24"/>
          <w:szCs w:val="24"/>
        </w:rPr>
        <w:t>Люры</w:t>
      </w:r>
      <w:proofErr w:type="spellEnd"/>
      <w:r w:rsidRPr="00027E05">
        <w:rPr>
          <w:b w:val="0"/>
          <w:sz w:val="24"/>
          <w:szCs w:val="24"/>
        </w:rPr>
        <w:t>».</w:t>
      </w:r>
    </w:p>
    <w:p w:rsidR="00456D61" w:rsidRPr="00027E05" w:rsidRDefault="00456D61" w:rsidP="00456D61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решение вступает в силу со дня его официального опубликования.</w:t>
      </w:r>
      <w:r w:rsidRPr="00027E05">
        <w:rPr>
          <w:b w:val="0"/>
          <w:sz w:val="24"/>
          <w:szCs w:val="24"/>
        </w:rPr>
        <w:t xml:space="preserve"> </w:t>
      </w:r>
    </w:p>
    <w:p w:rsidR="00456D61" w:rsidRPr="00027E05" w:rsidRDefault="00456D61" w:rsidP="00456D61">
      <w:pPr>
        <w:pStyle w:val="ConsPlusTitle"/>
        <w:jc w:val="both"/>
        <w:rPr>
          <w:sz w:val="24"/>
          <w:szCs w:val="24"/>
        </w:rPr>
      </w:pPr>
    </w:p>
    <w:p w:rsidR="00456D61" w:rsidRPr="00027E05" w:rsidRDefault="00456D61" w:rsidP="00456D61">
      <w:pPr>
        <w:pStyle w:val="ConsPlusTitle"/>
        <w:jc w:val="center"/>
        <w:rPr>
          <w:sz w:val="24"/>
          <w:szCs w:val="24"/>
        </w:rPr>
      </w:pPr>
    </w:p>
    <w:p w:rsidR="00456D61" w:rsidRPr="00027E05" w:rsidRDefault="00456D61" w:rsidP="00456D61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456D61" w:rsidRPr="00027E05" w:rsidRDefault="00456D61" w:rsidP="00456D61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456D61" w:rsidRPr="00027E05" w:rsidRDefault="00456D61" w:rsidP="00456D61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 xml:space="preserve">В.И. </w:t>
      </w:r>
      <w:proofErr w:type="spellStart"/>
      <w:r w:rsidRPr="00027E05">
        <w:rPr>
          <w:sz w:val="24"/>
          <w:szCs w:val="24"/>
        </w:rPr>
        <w:t>Здышов</w:t>
      </w:r>
      <w:proofErr w:type="spellEnd"/>
    </w:p>
    <w:p w:rsidR="00456D61" w:rsidRDefault="00456D61" w:rsidP="00456D61">
      <w:pPr>
        <w:pStyle w:val="ConsPlusNormal"/>
        <w:widowControl/>
        <w:ind w:firstLine="709"/>
      </w:pPr>
    </w:p>
    <w:p w:rsidR="00456D61" w:rsidRPr="00027E05" w:rsidRDefault="00456D61" w:rsidP="00456D61">
      <w:pPr>
        <w:pStyle w:val="ConsPlusNormal"/>
        <w:widowControl/>
        <w:ind w:firstLine="709"/>
      </w:pPr>
    </w:p>
    <w:p w:rsidR="00456D61" w:rsidRPr="00027E05" w:rsidRDefault="00456D61" w:rsidP="00456D61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456D61" w:rsidRPr="00027E05" w:rsidRDefault="00456D61" w:rsidP="00456D61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456D61" w:rsidRDefault="00456D61" w:rsidP="00456D61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p w:rsidR="00911B62" w:rsidRDefault="00911B62"/>
    <w:sectPr w:rsidR="00911B62" w:rsidSect="0091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6D61"/>
    <w:rsid w:val="00230178"/>
    <w:rsid w:val="00456D61"/>
    <w:rsid w:val="00493BC4"/>
    <w:rsid w:val="00911B62"/>
    <w:rsid w:val="00A00ADB"/>
    <w:rsid w:val="00E5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6D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6D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56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6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6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/images/stories/Arhitektor/pzz/batama/Reshenie_utv.2014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2018-04-06T11:06:00Z</dcterms:created>
  <dcterms:modified xsi:type="dcterms:W3CDTF">2018-04-11T04:06:00Z</dcterms:modified>
</cp:coreProperties>
</file>